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2C" w:rsidRDefault="00394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Заемщик вправе отказаться от дополнительных услуг банка.</w:t>
      </w:r>
    </w:p>
    <w:p w:rsidR="003940FB" w:rsidRDefault="003940FB" w:rsidP="000356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Верховным судом РФ рассмотрено гражданское дело о</w:t>
      </w:r>
      <w:r w:rsidRPr="003940FB">
        <w:rPr>
          <w:rFonts w:ascii="Times New Roman" w:hAnsi="Times New Roman" w:cs="Times New Roman"/>
          <w:sz w:val="28"/>
          <w:szCs w:val="28"/>
        </w:rPr>
        <w:t xml:space="preserve"> признании кредитного договора прекращенным, признании недействительным заявления на открытие текущего банковского счета, об </w:t>
      </w:r>
      <w:proofErr w:type="spellStart"/>
      <w:r w:rsidRPr="003940FB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3940FB">
        <w:rPr>
          <w:rFonts w:ascii="Times New Roman" w:hAnsi="Times New Roman" w:cs="Times New Roman"/>
          <w:sz w:val="28"/>
          <w:szCs w:val="28"/>
        </w:rPr>
        <w:t xml:space="preserve"> принять отказ от исполнения заявления на открытие текущего банковского счета, расторжении договора на оказание услуг, взыскании компенсации морального вреда, штрафа. </w:t>
      </w:r>
    </w:p>
    <w:p w:rsidR="003940FB" w:rsidRDefault="000356C3" w:rsidP="00035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40FB">
        <w:rPr>
          <w:rFonts w:ascii="Times New Roman" w:hAnsi="Times New Roman" w:cs="Times New Roman"/>
          <w:sz w:val="28"/>
          <w:szCs w:val="28"/>
        </w:rPr>
        <w:t xml:space="preserve">удом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гражданка </w:t>
      </w:r>
      <w:r w:rsidR="003940FB">
        <w:rPr>
          <w:rFonts w:ascii="Times New Roman" w:hAnsi="Times New Roman" w:cs="Times New Roman"/>
          <w:sz w:val="28"/>
          <w:szCs w:val="28"/>
        </w:rPr>
        <w:t xml:space="preserve">заключила с Банком договор </w:t>
      </w:r>
      <w:proofErr w:type="gramStart"/>
      <w:r w:rsidR="003940FB">
        <w:rPr>
          <w:rFonts w:ascii="Times New Roman" w:hAnsi="Times New Roman" w:cs="Times New Roman"/>
          <w:sz w:val="28"/>
          <w:szCs w:val="28"/>
        </w:rPr>
        <w:t>кредитования</w:t>
      </w:r>
      <w:proofErr w:type="gramEnd"/>
      <w:r w:rsidR="003940FB">
        <w:rPr>
          <w:rFonts w:ascii="Times New Roman" w:hAnsi="Times New Roman" w:cs="Times New Roman"/>
          <w:sz w:val="28"/>
          <w:szCs w:val="28"/>
        </w:rPr>
        <w:t xml:space="preserve"> по условиям которого ей был предоставлен кредит.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0FB">
        <w:rPr>
          <w:rFonts w:ascii="Times New Roman" w:hAnsi="Times New Roman" w:cs="Times New Roman"/>
          <w:sz w:val="28"/>
          <w:szCs w:val="28"/>
        </w:rPr>
        <w:t xml:space="preserve">Одновременно с заключением кредитного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3940FB">
        <w:rPr>
          <w:rFonts w:ascii="Times New Roman" w:hAnsi="Times New Roman" w:cs="Times New Roman"/>
          <w:sz w:val="28"/>
          <w:szCs w:val="28"/>
        </w:rPr>
        <w:t>согласилась на оформление Банк</w:t>
      </w:r>
      <w:r>
        <w:rPr>
          <w:rFonts w:ascii="Times New Roman" w:hAnsi="Times New Roman" w:cs="Times New Roman"/>
          <w:sz w:val="28"/>
          <w:szCs w:val="28"/>
        </w:rPr>
        <w:t xml:space="preserve">ом платных дополнительных услуг, в том числе, услуги страхования. Далее гражданка обратилась </w:t>
      </w:r>
      <w:r w:rsidR="003940FB">
        <w:rPr>
          <w:rFonts w:ascii="Times New Roman" w:hAnsi="Times New Roman" w:cs="Times New Roman"/>
          <w:sz w:val="28"/>
          <w:szCs w:val="28"/>
        </w:rPr>
        <w:t>в Банк с заявлением об отказе от  услуги страхования, в чем ей было отказано в связи с образовавшейся задолженностью за выпуск дебетовой карты.</w:t>
      </w:r>
    </w:p>
    <w:p w:rsidR="003940FB" w:rsidRDefault="003940FB" w:rsidP="000356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40FB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40FB">
        <w:rPr>
          <w:rFonts w:ascii="Times New Roman" w:hAnsi="Times New Roman" w:cs="Times New Roman"/>
          <w:sz w:val="28"/>
          <w:szCs w:val="28"/>
        </w:rPr>
        <w:t xml:space="preserve"> Судебной коллегии по гражданским делам Верховного Суда Российской Федерации от 22.12.2020 N 32-КГ20-12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940FB">
        <w:rPr>
          <w:rFonts w:ascii="Times New Roman" w:hAnsi="Times New Roman" w:cs="Times New Roman"/>
          <w:sz w:val="28"/>
          <w:szCs w:val="28"/>
        </w:rPr>
        <w:t>ело направлено на новое рассмотрение, так как судом не было учтено, что при отказе от договора добровольного страхования возврату подлежала вся стоимость услуги по страхованию.</w:t>
      </w:r>
    </w:p>
    <w:p w:rsidR="006319BF" w:rsidRDefault="000356C3" w:rsidP="0063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суд указал, что договор прекраща</w:t>
      </w:r>
      <w:r w:rsidR="006319BF">
        <w:rPr>
          <w:rFonts w:ascii="Times New Roman" w:hAnsi="Times New Roman" w:cs="Times New Roman"/>
          <w:sz w:val="28"/>
          <w:szCs w:val="28"/>
        </w:rPr>
        <w:t xml:space="preserve">ется с момента получения 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6319BF">
        <w:rPr>
          <w:rFonts w:ascii="Times New Roman" w:hAnsi="Times New Roman" w:cs="Times New Roman"/>
          <w:sz w:val="28"/>
          <w:szCs w:val="28"/>
        </w:rPr>
        <w:t xml:space="preserve"> об одностороннем отказе</w:t>
      </w:r>
      <w:r>
        <w:rPr>
          <w:rFonts w:ascii="Times New Roman" w:hAnsi="Times New Roman" w:cs="Times New Roman"/>
          <w:sz w:val="28"/>
          <w:szCs w:val="28"/>
        </w:rPr>
        <w:t>, если иное не предусмотрено договором</w:t>
      </w:r>
      <w:proofErr w:type="gramStart"/>
      <w:r w:rsidR="006319B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9BF">
        <w:rPr>
          <w:rFonts w:ascii="Times New Roman" w:hAnsi="Times New Roman" w:cs="Times New Roman"/>
          <w:sz w:val="28"/>
          <w:szCs w:val="28"/>
        </w:rPr>
        <w:t>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0356C3" w:rsidRDefault="000356C3" w:rsidP="0063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заемщика на отказ от дополнительных услуг, оказываемых при предоставлении потребительского кредита, не противоречит Федеральному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2013 г. N 353-ФЗ "О потребительском кредите (займе)"</w:t>
      </w:r>
      <w:r w:rsidR="006319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9BF" w:rsidRDefault="006319BF" w:rsidP="0063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потребителя имеется </w:t>
      </w:r>
      <w:r w:rsidR="000356C3">
        <w:rPr>
          <w:rFonts w:ascii="Times New Roman" w:hAnsi="Times New Roman" w:cs="Times New Roman"/>
          <w:sz w:val="28"/>
          <w:szCs w:val="28"/>
        </w:rPr>
        <w:t>возможность возврата страховой премии при досрочном отказе страхователя (</w:t>
      </w:r>
      <w:proofErr w:type="spellStart"/>
      <w:r w:rsidR="000356C3">
        <w:rPr>
          <w:rFonts w:ascii="Times New Roman" w:hAnsi="Times New Roman" w:cs="Times New Roman"/>
          <w:sz w:val="28"/>
          <w:szCs w:val="28"/>
        </w:rPr>
        <w:t>выгодоприобретателя</w:t>
      </w:r>
      <w:proofErr w:type="spellEnd"/>
      <w:r w:rsidR="000356C3">
        <w:rPr>
          <w:rFonts w:ascii="Times New Roman" w:hAnsi="Times New Roman" w:cs="Times New Roman"/>
          <w:sz w:val="28"/>
          <w:szCs w:val="28"/>
        </w:rPr>
        <w:t>) от договора страхования в течение четырнадцати календарных дней с возвратом всей уплаченной при заключении договора страхования (подключении к программе страхования) денежной суммы за вычетом реальных расходов банка, понесенных в связи с совершением действий по подключению заемщика к программе страхования.</w:t>
      </w:r>
    </w:p>
    <w:p w:rsidR="000356C3" w:rsidRDefault="000356C3" w:rsidP="0063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при отказе</w:t>
      </w:r>
      <w:r w:rsidR="006319BF">
        <w:rPr>
          <w:rFonts w:ascii="Times New Roman" w:hAnsi="Times New Roman" w:cs="Times New Roman"/>
          <w:sz w:val="28"/>
          <w:szCs w:val="28"/>
        </w:rPr>
        <w:t xml:space="preserve"> истице</w:t>
      </w:r>
      <w:r>
        <w:rPr>
          <w:rFonts w:ascii="Times New Roman" w:hAnsi="Times New Roman" w:cs="Times New Roman"/>
          <w:sz w:val="28"/>
          <w:szCs w:val="28"/>
        </w:rPr>
        <w:t xml:space="preserve"> в "период охлаждения" от договора добровольного страхования возврату подлежала вся </w:t>
      </w:r>
      <w:r w:rsidR="006319BF">
        <w:rPr>
          <w:rFonts w:ascii="Times New Roman" w:hAnsi="Times New Roman" w:cs="Times New Roman"/>
          <w:sz w:val="28"/>
          <w:szCs w:val="28"/>
        </w:rPr>
        <w:t>стоимость услуги по страхованию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6C3" w:rsidRPr="003940FB" w:rsidRDefault="000356C3" w:rsidP="000356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0356C3" w:rsidRPr="003940FB" w:rsidSect="002C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0FB"/>
    <w:rsid w:val="000356C3"/>
    <w:rsid w:val="002C772C"/>
    <w:rsid w:val="003940FB"/>
    <w:rsid w:val="0063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6833C753D273EFA527A0A3AD9A7112AC55CECB5FD35FEF153549DC5E5DD7812FB2D4500F9383720CABDC8AE3Y5Q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2021-01-27T13:43:00Z</dcterms:created>
  <dcterms:modified xsi:type="dcterms:W3CDTF">2021-01-27T14:25:00Z</dcterms:modified>
</cp:coreProperties>
</file>